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041E04"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1E04"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 xml:space="preserve">404432 , Волгоградская область </w:t>
      </w:r>
      <w:proofErr w:type="spellStart"/>
      <w:r w:rsidRPr="00041E04">
        <w:rPr>
          <w:rFonts w:ascii="Times New Roman" w:hAnsi="Times New Roman" w:cs="Times New Roman"/>
          <w:b/>
        </w:rPr>
        <w:t>Суровикинский</w:t>
      </w:r>
      <w:proofErr w:type="spellEnd"/>
      <w:r w:rsidRPr="00041E04">
        <w:rPr>
          <w:rFonts w:ascii="Times New Roman" w:hAnsi="Times New Roman" w:cs="Times New Roman"/>
          <w:b/>
        </w:rPr>
        <w:t xml:space="preserve"> район хутор </w:t>
      </w:r>
      <w:proofErr w:type="spellStart"/>
      <w:r w:rsidRPr="00041E04">
        <w:rPr>
          <w:rFonts w:ascii="Times New Roman" w:hAnsi="Times New Roman" w:cs="Times New Roman"/>
          <w:b/>
        </w:rPr>
        <w:t>Лобакин</w:t>
      </w:r>
      <w:proofErr w:type="spellEnd"/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1A1CA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15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апреля 2024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№ 69/131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Default="009C0850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1</w:t>
      </w:r>
      <w:r w:rsidR="001A1CA6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bookmarkEnd w:id="0"/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1A1CA6">
        <w:rPr>
          <w:rFonts w:ascii="Times New Roman" w:hAnsi="Times New Roman" w:cs="Times New Roman"/>
          <w:sz w:val="28"/>
          <w:szCs w:val="28"/>
        </w:rPr>
        <w:t>адской области за 1 квартал 2024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391BA7" w:rsidRPr="00391BA7">
        <w:rPr>
          <w:rFonts w:ascii="Times New Roman" w:hAnsi="Times New Roman" w:cs="Times New Roman"/>
          <w:sz w:val="28"/>
          <w:szCs w:val="28"/>
        </w:rPr>
        <w:t xml:space="preserve">   2 473 740,05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391BA7" w:rsidRPr="00391BA7">
        <w:rPr>
          <w:rFonts w:ascii="Times New Roman" w:hAnsi="Times New Roman" w:cs="Times New Roman"/>
          <w:sz w:val="28"/>
          <w:szCs w:val="28"/>
        </w:rPr>
        <w:t>ри плане 11 476 480,30</w:t>
      </w:r>
      <w:r w:rsidR="00FC5165" w:rsidRPr="00391BA7">
        <w:rPr>
          <w:rFonts w:ascii="Times New Roman" w:hAnsi="Times New Roman" w:cs="Times New Roman"/>
          <w:sz w:val="28"/>
          <w:szCs w:val="28"/>
        </w:rPr>
        <w:t xml:space="preserve"> руб. или 21</w:t>
      </w:r>
      <w:r w:rsidR="00800480" w:rsidRPr="00391BA7">
        <w:rPr>
          <w:rFonts w:ascii="Times New Roman" w:hAnsi="Times New Roman" w:cs="Times New Roman"/>
          <w:sz w:val="28"/>
          <w:szCs w:val="28"/>
        </w:rPr>
        <w:t>,</w:t>
      </w:r>
      <w:r w:rsidR="00391BA7" w:rsidRPr="00391BA7">
        <w:rPr>
          <w:rFonts w:ascii="Times New Roman" w:hAnsi="Times New Roman" w:cs="Times New Roman"/>
          <w:sz w:val="28"/>
          <w:szCs w:val="28"/>
        </w:rPr>
        <w:t>6</w:t>
      </w:r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391BA7" w:rsidRPr="00391BA7">
        <w:rPr>
          <w:rFonts w:ascii="Times New Roman" w:hAnsi="Times New Roman" w:cs="Times New Roman"/>
          <w:sz w:val="28"/>
          <w:szCs w:val="28"/>
        </w:rPr>
        <w:t xml:space="preserve">      2 314 914,85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391BA7" w:rsidRPr="00391BA7">
        <w:rPr>
          <w:rFonts w:ascii="Times New Roman" w:hAnsi="Times New Roman" w:cs="Times New Roman"/>
          <w:sz w:val="28"/>
          <w:szCs w:val="28"/>
        </w:rPr>
        <w:t>11 619 802,07 руб. или 19,9</w:t>
      </w:r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В.Н.Ситников</w:t>
      </w:r>
      <w:proofErr w:type="spellEnd"/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82458"/>
    <w:rsid w:val="00380040"/>
    <w:rsid w:val="00391BA7"/>
    <w:rsid w:val="006316D3"/>
    <w:rsid w:val="00692C7C"/>
    <w:rsid w:val="00800480"/>
    <w:rsid w:val="008C3208"/>
    <w:rsid w:val="009619C0"/>
    <w:rsid w:val="009C0850"/>
    <w:rsid w:val="00E2668F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5E20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13</cp:revision>
  <cp:lastPrinted>2023-07-31T06:39:00Z</cp:lastPrinted>
  <dcterms:created xsi:type="dcterms:W3CDTF">2021-07-15T11:13:00Z</dcterms:created>
  <dcterms:modified xsi:type="dcterms:W3CDTF">2024-05-08T10:37:00Z</dcterms:modified>
</cp:coreProperties>
</file>